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1C32B" w14:textId="1EE12D19" w:rsidR="00363530" w:rsidRDefault="00363530" w:rsidP="00C66E70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bidi="ta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1DCF4" wp14:editId="3513949C">
                <wp:simplePos x="0" y="0"/>
                <wp:positionH relativeFrom="column">
                  <wp:posOffset>-106680</wp:posOffset>
                </wp:positionH>
                <wp:positionV relativeFrom="paragraph">
                  <wp:posOffset>-676910</wp:posOffset>
                </wp:positionV>
                <wp:extent cx="6522720" cy="1329690"/>
                <wp:effectExtent l="0" t="0" r="11430" b="22860"/>
                <wp:wrapNone/>
                <wp:docPr id="5733704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1329690"/>
                        </a:xfrm>
                        <a:prstGeom prst="rect">
                          <a:avLst/>
                        </a:prstGeom>
                        <a:solidFill>
                          <a:srgbClr val="9DC3E6">
                            <a:alpha val="58824"/>
                          </a:srgbClr>
                        </a:solidFill>
                        <a:ln w="63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3F8BCE41" w14:textId="77777777" w:rsidR="00363530" w:rsidRDefault="00363530" w:rsidP="00363530">
                            <w:pPr>
                              <w:pStyle w:val="Defaul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Important information</w:t>
                            </w:r>
                          </w:p>
                          <w:p w14:paraId="717479F6" w14:textId="283AE5D2" w:rsidR="00363530" w:rsidRDefault="00363530" w:rsidP="00363530">
                            <w:pPr>
                              <w:pStyle w:val="Default"/>
                            </w:pPr>
                            <w:r>
                              <w:t>This E-magazine is open for all the YSF members with free of charge. However, at l</w:t>
                            </w:r>
                            <w:r w:rsidR="000A13BD">
                              <w:t>e</w:t>
                            </w:r>
                            <w:bookmarkStart w:id="0" w:name="_GoBack"/>
                            <w:bookmarkEnd w:id="0"/>
                            <w:r>
                              <w:t>ast one author of the article has to be a member of the YSF.</w:t>
                            </w:r>
                          </w:p>
                          <w:p w14:paraId="1C77D738" w14:textId="77777777" w:rsidR="00363530" w:rsidRDefault="00363530" w:rsidP="00363530">
                            <w:pPr>
                              <w:pStyle w:val="Default"/>
                            </w:pPr>
                          </w:p>
                          <w:p w14:paraId="3C8834C5" w14:textId="77777777" w:rsidR="00363530" w:rsidRPr="00363530" w:rsidRDefault="00363530" w:rsidP="00363530">
                            <w:pPr>
                              <w:pStyle w:val="Default"/>
                            </w:pPr>
                            <w:r>
                              <w:t xml:space="preserve">If you are not a member yet, obtaining the membership is very easy. Please follow the information here and submit the application. </w:t>
                            </w:r>
                            <w:hyperlink r:id="rId5" w:history="1">
                              <w:r w:rsidRPr="005F0BFE">
                                <w:rPr>
                                  <w:rStyle w:val="Hyperlink"/>
                                  <w:i/>
                                  <w:iCs/>
                                </w:rPr>
                                <w:t>https://www.nastec.gov.lk/ysfs/ysf_application</w:t>
                              </w:r>
                            </w:hyperlink>
                          </w:p>
                          <w:p w14:paraId="5BDBE38F" w14:textId="77777777" w:rsidR="00363530" w:rsidRDefault="003635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D1DC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4pt;margin-top:-53.3pt;width:513.6pt;height:10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" fillcolor="#9dc3e6" strokecolor="#deeaf6 [664]" strokeweight=".5pt">
                <v:fill opacity="38550f"/>
                <v:textbox>
                  <w:txbxContent>
                    <w:p w14:paraId="3F8BCE41" w14:textId="77777777" w:rsidR="00363530" w:rsidRDefault="00363530" w:rsidP="00363530">
                      <w:pPr>
                        <w:pStyle w:val="Defaul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Important information</w:t>
                      </w:r>
                    </w:p>
                    <w:p w14:paraId="717479F6" w14:textId="283AE5D2" w:rsidR="00363530" w:rsidRDefault="00363530" w:rsidP="00363530">
                      <w:pPr>
                        <w:pStyle w:val="Default"/>
                      </w:pPr>
                      <w:r>
                        <w:t>This E-magazine is open for all the YSF members with free of charge. However, at l</w:t>
                      </w:r>
                      <w:r w:rsidR="000A13BD">
                        <w:t>e</w:t>
                      </w:r>
                      <w:bookmarkStart w:id="1" w:name="_GoBack"/>
                      <w:bookmarkEnd w:id="1"/>
                      <w:r>
                        <w:t>ast one author of the article has to be a member of the YSF.</w:t>
                      </w:r>
                    </w:p>
                    <w:p w14:paraId="1C77D738" w14:textId="77777777" w:rsidR="00363530" w:rsidRDefault="00363530" w:rsidP="00363530">
                      <w:pPr>
                        <w:pStyle w:val="Default"/>
                      </w:pPr>
                    </w:p>
                    <w:p w14:paraId="3C8834C5" w14:textId="77777777" w:rsidR="00363530" w:rsidRPr="00363530" w:rsidRDefault="00363530" w:rsidP="00363530">
                      <w:pPr>
                        <w:pStyle w:val="Default"/>
                      </w:pPr>
                      <w:r>
                        <w:t xml:space="preserve">If you are not a member yet, obtaining the membership is very easy. Please follow the information here and submit the application. </w:t>
                      </w:r>
                      <w:hyperlink r:id="rId6" w:history="1">
                        <w:r w:rsidRPr="005F0BFE">
                          <w:rPr>
                            <w:rStyle w:val="Hyperlink"/>
                            <w:i/>
                            <w:iCs/>
                          </w:rPr>
                          <w:t>https://www.nastec.gov.lk/ysfs/ysf_application</w:t>
                        </w:r>
                      </w:hyperlink>
                    </w:p>
                    <w:p w14:paraId="5BDBE38F" w14:textId="77777777" w:rsidR="00363530" w:rsidRDefault="00363530"/>
                  </w:txbxContent>
                </v:textbox>
              </v:shape>
            </w:pict>
          </mc:Fallback>
        </mc:AlternateContent>
      </w:r>
    </w:p>
    <w:p w14:paraId="088F7D42" w14:textId="7CCB50A1" w:rsidR="00363530" w:rsidRDefault="00363530" w:rsidP="00C66E70">
      <w:pPr>
        <w:pStyle w:val="Default"/>
        <w:rPr>
          <w:b/>
          <w:bCs/>
          <w:sz w:val="28"/>
          <w:szCs w:val="28"/>
        </w:rPr>
      </w:pPr>
    </w:p>
    <w:p w14:paraId="221E3EEB" w14:textId="77777777" w:rsidR="00363530" w:rsidRDefault="00363530" w:rsidP="00C66E70">
      <w:pPr>
        <w:pStyle w:val="Default"/>
        <w:rPr>
          <w:b/>
          <w:bCs/>
          <w:sz w:val="28"/>
          <w:szCs w:val="28"/>
        </w:rPr>
      </w:pPr>
    </w:p>
    <w:p w14:paraId="778E29BC" w14:textId="77777777" w:rsidR="00363530" w:rsidRDefault="00363530" w:rsidP="00C66E70">
      <w:pPr>
        <w:pStyle w:val="Default"/>
        <w:rPr>
          <w:b/>
          <w:bCs/>
          <w:sz w:val="28"/>
          <w:szCs w:val="28"/>
        </w:rPr>
      </w:pPr>
    </w:p>
    <w:p w14:paraId="624180C6" w14:textId="77777777" w:rsidR="00363530" w:rsidRDefault="00363530" w:rsidP="00C66E70">
      <w:pPr>
        <w:pStyle w:val="Default"/>
        <w:rPr>
          <w:b/>
          <w:bCs/>
          <w:sz w:val="28"/>
          <w:szCs w:val="28"/>
        </w:rPr>
      </w:pPr>
    </w:p>
    <w:p w14:paraId="042C96D0" w14:textId="26C803AB" w:rsidR="000B77C2" w:rsidRDefault="000B77C2" w:rsidP="00C66E70">
      <w:pPr>
        <w:pStyle w:val="Default"/>
        <w:rPr>
          <w:b/>
          <w:bCs/>
          <w:sz w:val="28"/>
          <w:szCs w:val="28"/>
        </w:rPr>
      </w:pPr>
      <w:r w:rsidRPr="0045064A">
        <w:rPr>
          <w:b/>
          <w:bCs/>
          <w:sz w:val="28"/>
          <w:szCs w:val="28"/>
        </w:rPr>
        <w:t>Guidelines for</w:t>
      </w:r>
      <w:r w:rsidR="00F26487" w:rsidRPr="0045064A">
        <w:rPr>
          <w:b/>
          <w:bCs/>
          <w:sz w:val="28"/>
          <w:szCs w:val="28"/>
        </w:rPr>
        <w:t xml:space="preserve"> Feature Article</w:t>
      </w:r>
      <w:r w:rsidRPr="0045064A">
        <w:rPr>
          <w:b/>
          <w:bCs/>
          <w:sz w:val="28"/>
          <w:szCs w:val="28"/>
        </w:rPr>
        <w:t xml:space="preserve"> Preparation</w:t>
      </w:r>
      <w:r w:rsidR="0031542B">
        <w:rPr>
          <w:b/>
          <w:bCs/>
          <w:sz w:val="28"/>
          <w:szCs w:val="28"/>
        </w:rPr>
        <w:t>, YSF E-Magazine-2027</w:t>
      </w:r>
    </w:p>
    <w:p w14:paraId="1EA4D688" w14:textId="71410B93" w:rsidR="00B940C2" w:rsidRDefault="00B940C2" w:rsidP="00C66E70">
      <w:pPr>
        <w:pStyle w:val="Default"/>
        <w:rPr>
          <w:b/>
          <w:bCs/>
          <w:sz w:val="28"/>
          <w:szCs w:val="28"/>
        </w:rPr>
      </w:pPr>
    </w:p>
    <w:p w14:paraId="455B5F47" w14:textId="0227D6A0" w:rsidR="00B940C2" w:rsidRPr="00B940C2" w:rsidRDefault="00B940C2" w:rsidP="00B940C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40C2">
        <w:rPr>
          <w:rFonts w:ascii="Arial" w:hAnsi="Arial" w:cs="Arial"/>
          <w:sz w:val="22"/>
          <w:szCs w:val="22"/>
        </w:rPr>
        <w:t>Full name,</w:t>
      </w:r>
      <w:r w:rsidR="00951243">
        <w:rPr>
          <w:rFonts w:ascii="Arial" w:hAnsi="Arial" w:cs="Arial"/>
          <w:sz w:val="22"/>
          <w:szCs w:val="22"/>
        </w:rPr>
        <w:t xml:space="preserve"> or name</w:t>
      </w:r>
      <w:r w:rsidRPr="00B940C2">
        <w:rPr>
          <w:rFonts w:ascii="Arial" w:hAnsi="Arial" w:cs="Arial"/>
          <w:sz w:val="22"/>
          <w:szCs w:val="22"/>
        </w:rPr>
        <w:t xml:space="preserve"> </w:t>
      </w:r>
      <w:r w:rsidR="003B101C">
        <w:rPr>
          <w:rFonts w:ascii="Arial" w:hAnsi="Arial" w:cs="Arial"/>
          <w:sz w:val="22"/>
          <w:szCs w:val="22"/>
        </w:rPr>
        <w:t>with</w:t>
      </w:r>
      <w:r w:rsidRPr="00B940C2">
        <w:rPr>
          <w:rFonts w:ascii="Arial" w:hAnsi="Arial" w:cs="Arial"/>
          <w:sz w:val="22"/>
          <w:szCs w:val="22"/>
        </w:rPr>
        <w:t xml:space="preserve"> initials</w:t>
      </w:r>
    </w:p>
    <w:p w14:paraId="0658D24B" w14:textId="01233979" w:rsidR="00B940C2" w:rsidRPr="00B940C2" w:rsidRDefault="00B940C2" w:rsidP="00B940C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40C2">
        <w:rPr>
          <w:rFonts w:ascii="Arial" w:hAnsi="Arial" w:cs="Arial"/>
          <w:sz w:val="22"/>
          <w:szCs w:val="22"/>
        </w:rPr>
        <w:t>Affiliations of t</w:t>
      </w:r>
      <w:r>
        <w:rPr>
          <w:rFonts w:ascii="Arial" w:hAnsi="Arial" w:cs="Arial"/>
          <w:sz w:val="22"/>
          <w:szCs w:val="22"/>
        </w:rPr>
        <w:t>he</w:t>
      </w:r>
      <w:r w:rsidRPr="00B940C2">
        <w:rPr>
          <w:rFonts w:ascii="Arial" w:hAnsi="Arial" w:cs="Arial"/>
          <w:sz w:val="22"/>
          <w:szCs w:val="22"/>
        </w:rPr>
        <w:t xml:space="preserve"> author</w:t>
      </w:r>
    </w:p>
    <w:p w14:paraId="4E9CEB58" w14:textId="1675D031" w:rsidR="00B940C2" w:rsidRPr="00B940C2" w:rsidRDefault="00B940C2" w:rsidP="00B940C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40C2">
        <w:rPr>
          <w:rFonts w:ascii="Arial" w:hAnsi="Arial" w:cs="Arial"/>
          <w:sz w:val="22"/>
          <w:szCs w:val="22"/>
        </w:rPr>
        <w:t>Email address</w:t>
      </w:r>
      <w:r>
        <w:rPr>
          <w:rFonts w:ascii="Arial" w:hAnsi="Arial" w:cs="Arial"/>
          <w:sz w:val="22"/>
          <w:szCs w:val="22"/>
        </w:rPr>
        <w:t xml:space="preserve"> </w:t>
      </w:r>
      <w:r w:rsidRPr="00B940C2">
        <w:rPr>
          <w:rFonts w:ascii="Arial" w:hAnsi="Arial" w:cs="Arial"/>
          <w:sz w:val="22"/>
          <w:szCs w:val="22"/>
        </w:rPr>
        <w:t>- * XXXXX.edu.lk</w:t>
      </w:r>
    </w:p>
    <w:p w14:paraId="3B1A62CF" w14:textId="77777777" w:rsidR="00B940C2" w:rsidRPr="0045064A" w:rsidRDefault="00B940C2" w:rsidP="00C66E70">
      <w:pPr>
        <w:pStyle w:val="Default"/>
        <w:rPr>
          <w:b/>
          <w:bCs/>
          <w:sz w:val="28"/>
          <w:szCs w:val="28"/>
        </w:rPr>
      </w:pPr>
    </w:p>
    <w:p w14:paraId="5EF299D7" w14:textId="77777777" w:rsidR="000B77C2" w:rsidRPr="000B77C2" w:rsidRDefault="000B77C2" w:rsidP="000B77C2">
      <w:pPr>
        <w:pStyle w:val="Default"/>
        <w:jc w:val="center"/>
      </w:pPr>
    </w:p>
    <w:p w14:paraId="19D7EECC" w14:textId="0C056874" w:rsidR="000B77C2" w:rsidRDefault="00C66E70" w:rsidP="00B940C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DCE">
        <w:rPr>
          <w:rFonts w:ascii="Arial" w:hAnsi="Arial" w:cs="Arial"/>
          <w:b/>
          <w:bCs/>
          <w:sz w:val="22"/>
          <w:szCs w:val="22"/>
        </w:rPr>
        <w:t xml:space="preserve">Content: </w:t>
      </w:r>
      <w:r w:rsidRPr="00AC6DCE">
        <w:rPr>
          <w:rFonts w:ascii="Arial" w:hAnsi="Arial" w:cs="Arial"/>
          <w:sz w:val="22"/>
          <w:szCs w:val="22"/>
        </w:rPr>
        <w:t>T</w:t>
      </w:r>
      <w:r w:rsidR="000B77C2" w:rsidRPr="00AC6DCE">
        <w:rPr>
          <w:rFonts w:ascii="Arial" w:hAnsi="Arial" w:cs="Arial"/>
          <w:sz w:val="22"/>
          <w:szCs w:val="22"/>
        </w:rPr>
        <w:t xml:space="preserve">his </w:t>
      </w:r>
      <w:r w:rsidRPr="00AC6DCE">
        <w:rPr>
          <w:rFonts w:ascii="Arial" w:hAnsi="Arial" w:cs="Arial"/>
          <w:sz w:val="22"/>
          <w:szCs w:val="22"/>
        </w:rPr>
        <w:t xml:space="preserve">document </w:t>
      </w:r>
      <w:r w:rsidR="000B77C2" w:rsidRPr="00AC6DCE">
        <w:rPr>
          <w:rFonts w:ascii="Arial" w:hAnsi="Arial" w:cs="Arial"/>
          <w:sz w:val="22"/>
          <w:szCs w:val="22"/>
        </w:rPr>
        <w:t>serves as the</w:t>
      </w:r>
      <w:r w:rsidRPr="00AC6DCE">
        <w:rPr>
          <w:rFonts w:ascii="Arial" w:hAnsi="Arial" w:cs="Arial"/>
          <w:sz w:val="22"/>
          <w:szCs w:val="22"/>
        </w:rPr>
        <w:t xml:space="preserve"> format and the</w:t>
      </w:r>
      <w:r w:rsidR="000B77C2" w:rsidRPr="00AC6DCE">
        <w:rPr>
          <w:rFonts w:ascii="Arial" w:hAnsi="Arial" w:cs="Arial"/>
          <w:sz w:val="22"/>
          <w:szCs w:val="22"/>
        </w:rPr>
        <w:t xml:space="preserve"> guideline for</w:t>
      </w:r>
      <w:r w:rsidRPr="00AC6DCE">
        <w:rPr>
          <w:rFonts w:ascii="Arial" w:hAnsi="Arial" w:cs="Arial"/>
          <w:sz w:val="22"/>
          <w:szCs w:val="22"/>
        </w:rPr>
        <w:t xml:space="preserve"> feature</w:t>
      </w:r>
      <w:r w:rsidR="000B77C2" w:rsidRPr="00AC6DCE">
        <w:rPr>
          <w:rFonts w:ascii="Arial" w:hAnsi="Arial" w:cs="Arial"/>
          <w:sz w:val="22"/>
          <w:szCs w:val="22"/>
        </w:rPr>
        <w:t xml:space="preserve"> </w:t>
      </w:r>
      <w:r w:rsidRPr="00AC6DCE">
        <w:rPr>
          <w:rFonts w:ascii="Arial" w:hAnsi="Arial" w:cs="Arial"/>
          <w:sz w:val="22"/>
          <w:szCs w:val="22"/>
        </w:rPr>
        <w:t>article</w:t>
      </w:r>
      <w:r w:rsidR="003B101C">
        <w:rPr>
          <w:rFonts w:ascii="Arial" w:hAnsi="Arial" w:cs="Arial"/>
          <w:sz w:val="22"/>
          <w:szCs w:val="22"/>
        </w:rPr>
        <w:t>s</w:t>
      </w:r>
      <w:r w:rsidR="00121CC4" w:rsidRPr="00AC6DCE">
        <w:rPr>
          <w:rFonts w:ascii="Arial" w:hAnsi="Arial" w:cs="Arial"/>
          <w:sz w:val="22"/>
          <w:szCs w:val="22"/>
        </w:rPr>
        <w:t xml:space="preserve"> </w:t>
      </w:r>
      <w:r w:rsidR="003B101C">
        <w:rPr>
          <w:rFonts w:ascii="Arial" w:hAnsi="Arial" w:cs="Arial"/>
          <w:sz w:val="22"/>
          <w:szCs w:val="22"/>
        </w:rPr>
        <w:t>to</w:t>
      </w:r>
      <w:r w:rsidR="00294D67" w:rsidRPr="00AC6DCE">
        <w:rPr>
          <w:rFonts w:ascii="Arial" w:hAnsi="Arial" w:cs="Arial"/>
          <w:sz w:val="22"/>
          <w:szCs w:val="22"/>
        </w:rPr>
        <w:t xml:space="preserve"> be</w:t>
      </w:r>
      <w:r w:rsidR="000B77C2" w:rsidRPr="00AC6DCE">
        <w:rPr>
          <w:rFonts w:ascii="Arial" w:hAnsi="Arial" w:cs="Arial"/>
          <w:sz w:val="22"/>
          <w:szCs w:val="22"/>
        </w:rPr>
        <w:t xml:space="preserve"> submitted to the </w:t>
      </w:r>
      <w:r w:rsidR="00294D67" w:rsidRPr="00AC6DCE">
        <w:rPr>
          <w:rFonts w:ascii="Arial" w:hAnsi="Arial" w:cs="Arial"/>
          <w:sz w:val="22"/>
          <w:szCs w:val="22"/>
        </w:rPr>
        <w:t>YSF E-Magazine (Science &amp; Technology Letters, Issue of January 202</w:t>
      </w:r>
      <w:r w:rsidR="00AA6E9D">
        <w:rPr>
          <w:rFonts w:ascii="Arial" w:hAnsi="Arial" w:cs="Arial"/>
          <w:sz w:val="22"/>
          <w:szCs w:val="22"/>
        </w:rPr>
        <w:t>7</w:t>
      </w:r>
      <w:r w:rsidR="00294D67" w:rsidRPr="00AC6DCE">
        <w:rPr>
          <w:rFonts w:ascii="Arial" w:hAnsi="Arial" w:cs="Arial"/>
          <w:sz w:val="22"/>
          <w:szCs w:val="22"/>
        </w:rPr>
        <w:t>)</w:t>
      </w:r>
      <w:r w:rsidR="000B77C2" w:rsidRPr="00AC6DCE">
        <w:rPr>
          <w:rFonts w:ascii="Arial" w:hAnsi="Arial" w:cs="Arial"/>
          <w:sz w:val="22"/>
          <w:szCs w:val="22"/>
        </w:rPr>
        <w:t>.</w:t>
      </w:r>
      <w:r w:rsidR="0045064A">
        <w:rPr>
          <w:rFonts w:ascii="Arial" w:hAnsi="Arial" w:cs="Arial"/>
          <w:sz w:val="22"/>
          <w:szCs w:val="22"/>
        </w:rPr>
        <w:t xml:space="preserve"> </w:t>
      </w:r>
      <w:r w:rsidR="0045064A" w:rsidRPr="0045064A">
        <w:rPr>
          <w:rFonts w:ascii="Arial" w:hAnsi="Arial" w:cs="Arial"/>
          <w:sz w:val="22"/>
          <w:szCs w:val="22"/>
        </w:rPr>
        <w:t>Articles can cover any STEM discipline (e.g., updates on the latest research, science communication, youth innovation, sustainability, tech trends, research-to-impact stories, etc.).</w:t>
      </w:r>
      <w:r w:rsidR="000B77C2" w:rsidRPr="00AC6DCE">
        <w:rPr>
          <w:rFonts w:ascii="Arial" w:hAnsi="Arial" w:cs="Arial"/>
          <w:sz w:val="22"/>
          <w:szCs w:val="22"/>
        </w:rPr>
        <w:t xml:space="preserve"> To ensure a uniform format</w:t>
      </w:r>
      <w:r w:rsidR="00567F7C" w:rsidRPr="00AC6DCE">
        <w:rPr>
          <w:rFonts w:ascii="Arial" w:hAnsi="Arial" w:cs="Arial"/>
          <w:sz w:val="22"/>
          <w:szCs w:val="22"/>
        </w:rPr>
        <w:t>,</w:t>
      </w:r>
      <w:r w:rsidR="000B77C2" w:rsidRPr="00AC6DCE">
        <w:rPr>
          <w:rFonts w:ascii="Arial" w:hAnsi="Arial" w:cs="Arial"/>
          <w:sz w:val="22"/>
          <w:szCs w:val="22"/>
        </w:rPr>
        <w:t xml:space="preserve"> all authors must</w:t>
      </w:r>
      <w:r w:rsidR="00AA6E9D">
        <w:rPr>
          <w:rFonts w:ascii="Arial" w:hAnsi="Arial" w:cs="Arial"/>
          <w:sz w:val="22"/>
          <w:szCs w:val="22"/>
        </w:rPr>
        <w:t xml:space="preserve"> follow the guidelines given here </w:t>
      </w:r>
      <w:r w:rsidR="000B77C2" w:rsidRPr="00AC6DCE">
        <w:rPr>
          <w:rFonts w:ascii="Arial" w:hAnsi="Arial" w:cs="Arial"/>
          <w:sz w:val="22"/>
          <w:szCs w:val="22"/>
        </w:rPr>
        <w:t xml:space="preserve">when preparing </w:t>
      </w:r>
      <w:r w:rsidR="00294D67" w:rsidRPr="00AC6DCE">
        <w:rPr>
          <w:rFonts w:ascii="Arial" w:hAnsi="Arial" w:cs="Arial"/>
          <w:sz w:val="22"/>
          <w:szCs w:val="22"/>
        </w:rPr>
        <w:t>articles</w:t>
      </w:r>
      <w:r w:rsidR="000B77C2" w:rsidRPr="00AC6DCE">
        <w:rPr>
          <w:rFonts w:ascii="Arial" w:hAnsi="Arial" w:cs="Arial"/>
          <w:sz w:val="22"/>
          <w:szCs w:val="22"/>
        </w:rPr>
        <w:t>.</w:t>
      </w:r>
      <w:r w:rsidR="00A9045C" w:rsidRPr="00AC6DCE">
        <w:rPr>
          <w:rFonts w:ascii="Arial" w:hAnsi="Arial" w:cs="Arial"/>
          <w:sz w:val="22"/>
          <w:szCs w:val="22"/>
        </w:rPr>
        <w:t xml:space="preserve"> </w:t>
      </w:r>
    </w:p>
    <w:p w14:paraId="2EED0B13" w14:textId="77777777" w:rsidR="0045064A" w:rsidRPr="00AC6DCE" w:rsidRDefault="0045064A" w:rsidP="00B940C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7E4B4A" w14:textId="77777777" w:rsidR="0045064A" w:rsidRPr="0045064A" w:rsidRDefault="0045064A" w:rsidP="00B940C2">
      <w:pPr>
        <w:numPr>
          <w:ilvl w:val="0"/>
          <w:numId w:val="5"/>
        </w:numPr>
        <w:spacing w:line="360" w:lineRule="auto"/>
        <w:contextualSpacing/>
        <w:rPr>
          <w:rFonts w:ascii="Arial" w:hAnsi="Arial" w:cs="Arial"/>
          <w:b/>
          <w:bCs/>
          <w:lang w:bidi="si-LK"/>
        </w:rPr>
      </w:pPr>
      <w:r w:rsidRPr="0045064A">
        <w:rPr>
          <w:rFonts w:ascii="Arial" w:hAnsi="Arial" w:cs="Arial"/>
          <w:b/>
          <w:bCs/>
          <w:lang w:bidi="si-LK"/>
        </w:rPr>
        <w:t>Writing Style:</w:t>
      </w:r>
    </w:p>
    <w:p w14:paraId="1C328E1C" w14:textId="77777777" w:rsidR="003B101C" w:rsidRDefault="003B101C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>
        <w:rPr>
          <w:rFonts w:ascii="Arial" w:hAnsi="Arial" w:cs="Arial"/>
          <w:lang w:bidi="si-LK"/>
        </w:rPr>
        <w:t>Medium: English</w:t>
      </w:r>
    </w:p>
    <w:p w14:paraId="731B557C" w14:textId="11BD09ED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>Tone: Informative, engaging, and accessible to a general audience.</w:t>
      </w:r>
    </w:p>
    <w:p w14:paraId="7AAB5CB2" w14:textId="4684D90C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>Language: Use layman’s terms and prefer the active voice. Avoid jargon, or explain it clearly when necessary. A story</w:t>
      </w:r>
      <w:r w:rsidR="003B101C">
        <w:rPr>
          <w:rFonts w:ascii="Arial" w:hAnsi="Arial" w:cs="Arial"/>
          <w:lang w:bidi="si-LK"/>
        </w:rPr>
        <w:t>-</w:t>
      </w:r>
      <w:r w:rsidRPr="0045064A">
        <w:rPr>
          <w:rFonts w:ascii="Arial" w:hAnsi="Arial" w:cs="Arial"/>
          <w:lang w:bidi="si-LK"/>
        </w:rPr>
        <w:t>telling approach is encouraged.</w:t>
      </w:r>
    </w:p>
    <w:p w14:paraId="1B10132D" w14:textId="77777777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>Clarity: Ensure sentences are concise and ideas are logically structured.</w:t>
      </w:r>
    </w:p>
    <w:p w14:paraId="52BC5839" w14:textId="77777777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>Fact-based: Support claims or arguments with credible sources, where applicable.</w:t>
      </w:r>
    </w:p>
    <w:p w14:paraId="1E91695C" w14:textId="77777777" w:rsidR="0045064A" w:rsidRPr="0045064A" w:rsidRDefault="0045064A" w:rsidP="00B940C2">
      <w:pPr>
        <w:spacing w:line="360" w:lineRule="auto"/>
        <w:ind w:left="1440"/>
        <w:contextualSpacing/>
        <w:rPr>
          <w:rFonts w:ascii="Arial" w:hAnsi="Arial" w:cs="Arial"/>
          <w:lang w:bidi="si-LK"/>
        </w:rPr>
      </w:pPr>
    </w:p>
    <w:p w14:paraId="4B83C26B" w14:textId="77777777" w:rsidR="0045064A" w:rsidRPr="0031542B" w:rsidRDefault="0045064A" w:rsidP="00B940C2">
      <w:pPr>
        <w:numPr>
          <w:ilvl w:val="0"/>
          <w:numId w:val="4"/>
        </w:numPr>
        <w:spacing w:line="360" w:lineRule="auto"/>
        <w:contextualSpacing/>
        <w:rPr>
          <w:rFonts w:ascii="Arial" w:hAnsi="Arial" w:cs="Arial"/>
          <w:b/>
          <w:bCs/>
          <w:lang w:bidi="si-LK"/>
        </w:rPr>
      </w:pPr>
      <w:r w:rsidRPr="0031542B">
        <w:rPr>
          <w:rFonts w:ascii="Arial" w:hAnsi="Arial" w:cs="Arial"/>
          <w:b/>
          <w:bCs/>
          <w:lang w:bidi="si-LK"/>
        </w:rPr>
        <w:t>Structure:</w:t>
      </w:r>
    </w:p>
    <w:p w14:paraId="0937B9AC" w14:textId="77777777" w:rsidR="0031542B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>Format: Submissions must be in English, using Arial font, size 11, single column, with 1.15 line spacing and the main text should be justified on both sides.</w:t>
      </w:r>
    </w:p>
    <w:p w14:paraId="18C64E1A" w14:textId="39DABE3F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 xml:space="preserve">Page size – </w:t>
      </w:r>
      <w:r w:rsidR="00016B61">
        <w:rPr>
          <w:rFonts w:ascii="Arial" w:hAnsi="Arial" w:cs="Arial"/>
          <w:lang w:bidi="si-LK"/>
        </w:rPr>
        <w:t>A4</w:t>
      </w:r>
    </w:p>
    <w:p w14:paraId="0AAEFD03" w14:textId="77777777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>Title: should be concise and reflective of the content (Font size 14)</w:t>
      </w:r>
    </w:p>
    <w:p w14:paraId="762D0D17" w14:textId="12DAD4D6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 xml:space="preserve">Length: Each article </w:t>
      </w:r>
      <w:r w:rsidRPr="0031542B">
        <w:rPr>
          <w:rFonts w:ascii="Arial" w:hAnsi="Arial" w:cs="Arial"/>
          <w:b/>
          <w:bCs/>
          <w:lang w:bidi="si-LK"/>
        </w:rPr>
        <w:t xml:space="preserve">should not exceed </w:t>
      </w:r>
      <w:r w:rsidR="0031542B" w:rsidRPr="0031542B">
        <w:rPr>
          <w:rFonts w:ascii="Arial" w:hAnsi="Arial" w:cs="Arial"/>
          <w:b/>
          <w:bCs/>
          <w:lang w:bidi="si-LK"/>
        </w:rPr>
        <w:t>two A4 pages</w:t>
      </w:r>
      <w:r w:rsidR="0031542B">
        <w:rPr>
          <w:rFonts w:ascii="Arial" w:hAnsi="Arial" w:cs="Arial"/>
          <w:lang w:bidi="si-LK"/>
        </w:rPr>
        <w:t xml:space="preserve"> including images, figures, affiliations and references</w:t>
      </w:r>
      <w:r w:rsidRPr="0045064A">
        <w:rPr>
          <w:rFonts w:ascii="Arial" w:hAnsi="Arial" w:cs="Arial"/>
          <w:lang w:bidi="si-LK"/>
        </w:rPr>
        <w:t>.</w:t>
      </w:r>
    </w:p>
    <w:p w14:paraId="395C239E" w14:textId="77777777" w:rsid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>Images: Each article must include a thematic image. Additional images or graphs may be included if necessary.</w:t>
      </w:r>
    </w:p>
    <w:p w14:paraId="307C079A" w14:textId="74C18C15" w:rsidR="0031542B" w:rsidRDefault="0031542B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>
        <w:rPr>
          <w:rFonts w:ascii="Arial" w:hAnsi="Arial" w:cs="Arial"/>
          <w:lang w:bidi="si-LK"/>
        </w:rPr>
        <w:t>All images, plates, figures and graphs should be followed with a caption, just below the image/figure</w:t>
      </w:r>
      <w:r w:rsidR="003B7866">
        <w:rPr>
          <w:rFonts w:ascii="Arial" w:hAnsi="Arial" w:cs="Arial"/>
          <w:lang w:bidi="si-LK"/>
        </w:rPr>
        <w:t>.</w:t>
      </w:r>
    </w:p>
    <w:p w14:paraId="1ECF2C68" w14:textId="77777777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lastRenderedPageBreak/>
        <w:t>Copyright: Authors are responsible for obtaining written permission from the copyright holder to reproduce any previously published graphics (e.g., tables, figures, or photos from published sources, including websites).</w:t>
      </w:r>
    </w:p>
    <w:p w14:paraId="0CE75A9D" w14:textId="77777777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>Artwork: Figures must be embedded within the Word document and also provided as separate high-resolution image files (minimum 300 dpi in JPEG, TIFF, or PNG format).</w:t>
      </w:r>
    </w:p>
    <w:p w14:paraId="228C01CB" w14:textId="3CC45A47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>Author Information: Include the author’s name, a recent photograph, profession, affiliation, and email address.</w:t>
      </w:r>
    </w:p>
    <w:p w14:paraId="702D8A88" w14:textId="77777777" w:rsidR="0045064A" w:rsidRPr="0045064A" w:rsidRDefault="0045064A" w:rsidP="00B940C2">
      <w:pPr>
        <w:spacing w:line="360" w:lineRule="auto"/>
        <w:ind w:left="1440"/>
        <w:contextualSpacing/>
        <w:rPr>
          <w:rFonts w:ascii="Arial" w:hAnsi="Arial" w:cs="Arial"/>
          <w:lang w:bidi="si-LK"/>
        </w:rPr>
      </w:pPr>
    </w:p>
    <w:p w14:paraId="1E286FAE" w14:textId="77777777" w:rsidR="0045064A" w:rsidRPr="0045064A" w:rsidRDefault="0045064A" w:rsidP="00B940C2">
      <w:pPr>
        <w:numPr>
          <w:ilvl w:val="0"/>
          <w:numId w:val="4"/>
        </w:numPr>
        <w:spacing w:line="360" w:lineRule="auto"/>
        <w:contextualSpacing/>
        <w:rPr>
          <w:rFonts w:ascii="Arial" w:hAnsi="Arial" w:cs="Arial"/>
          <w:b/>
          <w:bCs/>
          <w:lang w:bidi="si-LK"/>
        </w:rPr>
      </w:pPr>
      <w:r w:rsidRPr="0045064A">
        <w:rPr>
          <w:rFonts w:ascii="Arial" w:hAnsi="Arial" w:cs="Arial"/>
          <w:b/>
          <w:bCs/>
          <w:lang w:bidi="si-LK"/>
        </w:rPr>
        <w:t xml:space="preserve">Bibliography: </w:t>
      </w:r>
    </w:p>
    <w:p w14:paraId="10512BD3" w14:textId="56D9C862" w:rsidR="0045064A" w:rsidRP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 xml:space="preserve">Include a maximum of 5 references, if necessary, using the </w:t>
      </w:r>
      <w:r w:rsidR="0031542B">
        <w:rPr>
          <w:rFonts w:ascii="Arial" w:hAnsi="Arial" w:cs="Arial"/>
          <w:lang w:bidi="si-LK"/>
        </w:rPr>
        <w:t>APA</w:t>
      </w:r>
      <w:r w:rsidRPr="0045064A">
        <w:rPr>
          <w:rFonts w:ascii="Arial" w:hAnsi="Arial" w:cs="Arial"/>
          <w:lang w:bidi="si-LK"/>
        </w:rPr>
        <w:t xml:space="preserve"> referencing format.</w:t>
      </w:r>
    </w:p>
    <w:p w14:paraId="150AE751" w14:textId="77777777" w:rsidR="0045064A" w:rsidRPr="0045064A" w:rsidRDefault="0045064A" w:rsidP="00B940C2">
      <w:pPr>
        <w:spacing w:line="360" w:lineRule="auto"/>
        <w:ind w:left="720"/>
        <w:contextualSpacing/>
        <w:jc w:val="both"/>
        <w:rPr>
          <w:rFonts w:ascii="Arial" w:hAnsi="Arial" w:cs="Arial"/>
          <w:lang w:bidi="si-LK"/>
        </w:rPr>
      </w:pPr>
    </w:p>
    <w:p w14:paraId="5E58C19A" w14:textId="77777777" w:rsidR="0045064A" w:rsidRPr="0045064A" w:rsidRDefault="0045064A" w:rsidP="00B940C2">
      <w:pPr>
        <w:numPr>
          <w:ilvl w:val="0"/>
          <w:numId w:val="4"/>
        </w:numPr>
        <w:spacing w:line="360" w:lineRule="auto"/>
        <w:contextualSpacing/>
        <w:rPr>
          <w:rFonts w:ascii="Arial" w:hAnsi="Arial" w:cs="Arial"/>
          <w:b/>
          <w:bCs/>
          <w:lang w:bidi="si-LK"/>
        </w:rPr>
      </w:pPr>
      <w:r w:rsidRPr="0045064A">
        <w:rPr>
          <w:rFonts w:ascii="Arial" w:hAnsi="Arial" w:cs="Arial"/>
          <w:b/>
          <w:bCs/>
          <w:lang w:bidi="si-LK"/>
        </w:rPr>
        <w:t xml:space="preserve">Submission: </w:t>
      </w:r>
    </w:p>
    <w:p w14:paraId="0E080D1C" w14:textId="1EC9BD06" w:rsidR="0045064A" w:rsidRDefault="0045064A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 w:rsidRPr="0045064A">
        <w:rPr>
          <w:rFonts w:ascii="Arial" w:hAnsi="Arial" w:cs="Arial"/>
          <w:lang w:bidi="si-LK"/>
        </w:rPr>
        <w:t xml:space="preserve">Articles must be submitted electronically to </w:t>
      </w:r>
      <w:hyperlink r:id="rId7" w:history="1">
        <w:r w:rsidR="0005567D" w:rsidRPr="00E17C20">
          <w:rPr>
            <w:rStyle w:val="Hyperlink"/>
            <w:rFonts w:ascii="Arial" w:hAnsi="Arial" w:cs="Arial"/>
            <w:lang w:bidi="si-LK"/>
          </w:rPr>
          <w:t>ysfemagazinesl@gmail.com</w:t>
        </w:r>
      </w:hyperlink>
      <w:r w:rsidRPr="0045064A">
        <w:rPr>
          <w:rFonts w:ascii="Arial" w:hAnsi="Arial" w:cs="Arial"/>
          <w:lang w:bidi="si-LK"/>
        </w:rPr>
        <w:t>, in accordance with the provided guidelines</w:t>
      </w:r>
      <w:r w:rsidR="003B7866">
        <w:rPr>
          <w:rFonts w:ascii="Arial" w:hAnsi="Arial" w:cs="Arial"/>
          <w:lang w:bidi="si-LK"/>
        </w:rPr>
        <w:t xml:space="preserve">, before the deadline. </w:t>
      </w:r>
    </w:p>
    <w:p w14:paraId="116A17DD" w14:textId="381409FF" w:rsidR="003B7866" w:rsidRPr="0045064A" w:rsidRDefault="003B7866" w:rsidP="00B940C2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>
        <w:rPr>
          <w:rFonts w:ascii="Arial" w:hAnsi="Arial" w:cs="Arial"/>
        </w:rPr>
        <w:t>T</w:t>
      </w:r>
      <w:r w:rsidRPr="00AC6DCE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 main</w:t>
      </w:r>
      <w:r w:rsidRPr="00AC6DCE">
        <w:rPr>
          <w:rFonts w:ascii="Arial" w:hAnsi="Arial" w:cs="Arial"/>
        </w:rPr>
        <w:t xml:space="preserve"> article</w:t>
      </w:r>
      <w:r>
        <w:rPr>
          <w:rFonts w:ascii="Arial" w:hAnsi="Arial" w:cs="Arial"/>
        </w:rPr>
        <w:t xml:space="preserve"> should be submitted in word</w:t>
      </w:r>
      <w:r w:rsidRPr="00AC6DCE">
        <w:rPr>
          <w:rFonts w:ascii="Arial" w:hAnsi="Arial" w:cs="Arial"/>
        </w:rPr>
        <w:t xml:space="preserve"> (*.docx) </w:t>
      </w:r>
      <w:r>
        <w:rPr>
          <w:rFonts w:ascii="Arial" w:hAnsi="Arial" w:cs="Arial"/>
        </w:rPr>
        <w:t xml:space="preserve">format </w:t>
      </w:r>
      <w:r w:rsidRPr="00AC6DCE">
        <w:rPr>
          <w:rFonts w:ascii="Arial" w:hAnsi="Arial" w:cs="Arial"/>
        </w:rPr>
        <w:t xml:space="preserve">and the </w:t>
      </w:r>
      <w:bookmarkStart w:id="2" w:name="_Hlk203952503"/>
      <w:r w:rsidRPr="0045064A">
        <w:rPr>
          <w:rFonts w:ascii="Arial" w:hAnsi="Arial" w:cs="Arial"/>
        </w:rPr>
        <w:t>Submission-Checklist</w:t>
      </w:r>
      <w:r w:rsidRPr="00AC6D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 </w:t>
      </w:r>
      <w:r w:rsidRPr="00AC6DCE">
        <w:rPr>
          <w:rFonts w:ascii="Arial" w:hAnsi="Arial" w:cs="Arial"/>
        </w:rPr>
        <w:t>(*.pdf)</w:t>
      </w:r>
      <w:r>
        <w:rPr>
          <w:rFonts w:ascii="Arial" w:hAnsi="Arial" w:cs="Arial"/>
        </w:rPr>
        <w:t xml:space="preserve"> format.</w:t>
      </w:r>
      <w:bookmarkEnd w:id="2"/>
    </w:p>
    <w:p w14:paraId="70C7DB04" w14:textId="68A7A859" w:rsidR="00B27032" w:rsidRDefault="00B27032" w:rsidP="00B27032">
      <w:pPr>
        <w:pStyle w:val="Default"/>
        <w:ind w:left="270"/>
        <w:jc w:val="both"/>
      </w:pPr>
    </w:p>
    <w:p w14:paraId="49CA6126" w14:textId="3C7A903D" w:rsidR="003B7866" w:rsidRPr="0045064A" w:rsidRDefault="003B7866" w:rsidP="003B7866">
      <w:pPr>
        <w:numPr>
          <w:ilvl w:val="0"/>
          <w:numId w:val="4"/>
        </w:numPr>
        <w:spacing w:line="360" w:lineRule="auto"/>
        <w:contextualSpacing/>
        <w:rPr>
          <w:rFonts w:ascii="Arial" w:hAnsi="Arial" w:cs="Arial"/>
          <w:b/>
          <w:bCs/>
          <w:lang w:bidi="si-LK"/>
        </w:rPr>
      </w:pPr>
      <w:r>
        <w:rPr>
          <w:rFonts w:ascii="Arial" w:hAnsi="Arial" w:cs="Arial"/>
          <w:b/>
          <w:bCs/>
          <w:lang w:bidi="si-LK"/>
        </w:rPr>
        <w:t>Acceptance for publication</w:t>
      </w:r>
      <w:r w:rsidRPr="0045064A">
        <w:rPr>
          <w:rFonts w:ascii="Arial" w:hAnsi="Arial" w:cs="Arial"/>
          <w:b/>
          <w:bCs/>
          <w:lang w:bidi="si-LK"/>
        </w:rPr>
        <w:t xml:space="preserve">: </w:t>
      </w:r>
    </w:p>
    <w:p w14:paraId="73FDD0F5" w14:textId="7FBC7668" w:rsidR="003B7866" w:rsidRDefault="003B7866" w:rsidP="003B7866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>
        <w:rPr>
          <w:rFonts w:ascii="Arial" w:hAnsi="Arial" w:cs="Arial"/>
          <w:lang w:bidi="si-LK"/>
        </w:rPr>
        <w:t>All articles will go through a review process and all accepted articles will be notified via email.</w:t>
      </w:r>
    </w:p>
    <w:p w14:paraId="6B464541" w14:textId="62E6AC96" w:rsidR="003B7866" w:rsidRPr="0045064A" w:rsidRDefault="003B7866" w:rsidP="003B7866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lang w:bidi="si-LK"/>
        </w:rPr>
      </w:pPr>
      <w:r>
        <w:rPr>
          <w:rFonts w:ascii="Arial" w:hAnsi="Arial" w:cs="Arial"/>
        </w:rPr>
        <w:t>Any article which have not followed the author guidelines and submitted after the deadline will not be considered for publication.</w:t>
      </w:r>
    </w:p>
    <w:p w14:paraId="12ECB9FE" w14:textId="47EC0A77" w:rsidR="00B27032" w:rsidRDefault="00B27032" w:rsidP="00B27032">
      <w:pPr>
        <w:pStyle w:val="Default"/>
        <w:ind w:left="270"/>
        <w:jc w:val="both"/>
      </w:pPr>
    </w:p>
    <w:p w14:paraId="455A5497" w14:textId="182782C4" w:rsidR="00B27032" w:rsidRDefault="00B27032" w:rsidP="00B27032">
      <w:pPr>
        <w:pStyle w:val="Default"/>
        <w:ind w:left="270"/>
        <w:jc w:val="both"/>
      </w:pPr>
    </w:p>
    <w:p w14:paraId="3ED054B2" w14:textId="5A0AED68" w:rsidR="00B27032" w:rsidRDefault="00B27032" w:rsidP="00B27032">
      <w:pPr>
        <w:pStyle w:val="Default"/>
        <w:ind w:left="270"/>
        <w:jc w:val="both"/>
      </w:pPr>
    </w:p>
    <w:p w14:paraId="70428B3D" w14:textId="48B61F02" w:rsidR="00B27032" w:rsidRDefault="00B27032" w:rsidP="00B27032">
      <w:pPr>
        <w:pStyle w:val="Default"/>
        <w:ind w:left="270"/>
        <w:jc w:val="both"/>
      </w:pPr>
    </w:p>
    <w:p w14:paraId="0DD062C0" w14:textId="33D54BDD" w:rsidR="00B27032" w:rsidRDefault="00B27032" w:rsidP="00B27032">
      <w:pPr>
        <w:pStyle w:val="Default"/>
        <w:ind w:left="270"/>
        <w:jc w:val="both"/>
      </w:pPr>
    </w:p>
    <w:p w14:paraId="18CC2AB0" w14:textId="1B7E68B1" w:rsidR="00B27032" w:rsidRDefault="00B27032" w:rsidP="00B27032">
      <w:pPr>
        <w:pStyle w:val="Default"/>
        <w:ind w:left="270"/>
        <w:jc w:val="both"/>
      </w:pPr>
    </w:p>
    <w:p w14:paraId="5B82FC9B" w14:textId="33B33E0B" w:rsidR="00B27032" w:rsidRDefault="00B27032" w:rsidP="00B27032">
      <w:pPr>
        <w:pStyle w:val="Default"/>
        <w:ind w:left="270"/>
        <w:jc w:val="both"/>
      </w:pPr>
    </w:p>
    <w:p w14:paraId="7E5FED08" w14:textId="41153F39" w:rsidR="00B27032" w:rsidRDefault="00B27032" w:rsidP="00B27032">
      <w:pPr>
        <w:pStyle w:val="Default"/>
        <w:ind w:left="270"/>
        <w:jc w:val="both"/>
      </w:pPr>
    </w:p>
    <w:p w14:paraId="5269A241" w14:textId="77777777" w:rsidR="0019415B" w:rsidRDefault="0019415B" w:rsidP="00B27032">
      <w:pPr>
        <w:pStyle w:val="Default"/>
        <w:ind w:left="270"/>
        <w:jc w:val="center"/>
      </w:pPr>
    </w:p>
    <w:p w14:paraId="272B81CD" w14:textId="77777777" w:rsidR="00121CC4" w:rsidRDefault="00121CC4" w:rsidP="00B27032">
      <w:pPr>
        <w:pStyle w:val="Default"/>
        <w:ind w:left="270"/>
        <w:jc w:val="center"/>
      </w:pPr>
    </w:p>
    <w:p w14:paraId="574652EA" w14:textId="77777777" w:rsidR="00121CC4" w:rsidRDefault="00121CC4" w:rsidP="00B27032">
      <w:pPr>
        <w:pStyle w:val="Default"/>
        <w:ind w:left="270"/>
        <w:jc w:val="center"/>
      </w:pPr>
    </w:p>
    <w:sectPr w:rsidR="00121CC4" w:rsidSect="00016B61">
      <w:pgSz w:w="11906" w:h="16838" w:code="9"/>
      <w:pgMar w:top="1440" w:right="1080" w:bottom="1440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Segoe UI"/>
    <w:panose1 w:val="020B0502040204020203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67F8C"/>
    <w:multiLevelType w:val="hybridMultilevel"/>
    <w:tmpl w:val="E10C0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C9712D"/>
    <w:multiLevelType w:val="hybridMultilevel"/>
    <w:tmpl w:val="43BAC5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1717A"/>
    <w:multiLevelType w:val="hybridMultilevel"/>
    <w:tmpl w:val="46E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0513E"/>
    <w:multiLevelType w:val="hybridMultilevel"/>
    <w:tmpl w:val="09C29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F3AA6"/>
    <w:multiLevelType w:val="hybridMultilevel"/>
    <w:tmpl w:val="89A4F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A7D60"/>
    <w:multiLevelType w:val="hybridMultilevel"/>
    <w:tmpl w:val="5FEAF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DA2606"/>
    <w:multiLevelType w:val="hybridMultilevel"/>
    <w:tmpl w:val="C7BAE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F6"/>
    <w:rsid w:val="00016B61"/>
    <w:rsid w:val="0005567D"/>
    <w:rsid w:val="0009048B"/>
    <w:rsid w:val="000A13BD"/>
    <w:rsid w:val="000B77C2"/>
    <w:rsid w:val="000D64C6"/>
    <w:rsid w:val="000F3DEF"/>
    <w:rsid w:val="00121CC4"/>
    <w:rsid w:val="00126155"/>
    <w:rsid w:val="00160295"/>
    <w:rsid w:val="0019415B"/>
    <w:rsid w:val="001962E7"/>
    <w:rsid w:val="00224A3D"/>
    <w:rsid w:val="002359D2"/>
    <w:rsid w:val="00294D67"/>
    <w:rsid w:val="0031542B"/>
    <w:rsid w:val="00335560"/>
    <w:rsid w:val="00363530"/>
    <w:rsid w:val="003B101C"/>
    <w:rsid w:val="003B7866"/>
    <w:rsid w:val="00425021"/>
    <w:rsid w:val="00444470"/>
    <w:rsid w:val="0045064A"/>
    <w:rsid w:val="004E3898"/>
    <w:rsid w:val="005018B3"/>
    <w:rsid w:val="00550DCD"/>
    <w:rsid w:val="00567F7C"/>
    <w:rsid w:val="006D1EA1"/>
    <w:rsid w:val="00716BBF"/>
    <w:rsid w:val="00745953"/>
    <w:rsid w:val="007633B1"/>
    <w:rsid w:val="008C1A1D"/>
    <w:rsid w:val="008C4D7F"/>
    <w:rsid w:val="00951243"/>
    <w:rsid w:val="009D1EA0"/>
    <w:rsid w:val="00A85AE3"/>
    <w:rsid w:val="00A9045C"/>
    <w:rsid w:val="00AA6E9D"/>
    <w:rsid w:val="00AC6DCE"/>
    <w:rsid w:val="00AE7161"/>
    <w:rsid w:val="00AF0717"/>
    <w:rsid w:val="00B07C46"/>
    <w:rsid w:val="00B16C21"/>
    <w:rsid w:val="00B27032"/>
    <w:rsid w:val="00B33E95"/>
    <w:rsid w:val="00B8519A"/>
    <w:rsid w:val="00B940C2"/>
    <w:rsid w:val="00C01E52"/>
    <w:rsid w:val="00C60792"/>
    <w:rsid w:val="00C66E70"/>
    <w:rsid w:val="00C904F6"/>
    <w:rsid w:val="00CA303D"/>
    <w:rsid w:val="00D170CA"/>
    <w:rsid w:val="00D47D62"/>
    <w:rsid w:val="00D55AAD"/>
    <w:rsid w:val="00DA66ED"/>
    <w:rsid w:val="00E359C4"/>
    <w:rsid w:val="00E50035"/>
    <w:rsid w:val="00E92C62"/>
    <w:rsid w:val="00F25A91"/>
    <w:rsid w:val="00F26487"/>
    <w:rsid w:val="00F32372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A3CE5B"/>
  <w15:chartTrackingRefBased/>
  <w15:docId w15:val="{EF1F8CF7-FA10-4D05-9A08-12D6AD73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C904F6"/>
  </w:style>
  <w:style w:type="paragraph" w:styleId="NormalWeb">
    <w:name w:val="Normal (Web)"/>
    <w:basedOn w:val="Normal"/>
    <w:uiPriority w:val="99"/>
    <w:semiHidden/>
    <w:unhideWhenUsed/>
    <w:rsid w:val="00C9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04F6"/>
    <w:rPr>
      <w:color w:val="0000FF"/>
      <w:u w:val="single"/>
    </w:rPr>
  </w:style>
  <w:style w:type="paragraph" w:customStyle="1" w:styleId="Default">
    <w:name w:val="Default"/>
    <w:rsid w:val="000B7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3D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7F7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2703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35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0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sfemagazines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stec.gov.lk/ysfs/ysf_application" TargetMode="External"/><Relationship Id="rId5" Type="http://schemas.openxmlformats.org/officeDocument/2006/relationships/hyperlink" Target="https://www.nastec.gov.lk/ysfs/ysf_applicati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39DA42-F7FC-604F-9A36-6A9FB8E9AD6C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408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Menuka Udugama</dc:creator>
  <cp:keywords/>
  <dc:description/>
  <cp:lastModifiedBy>Dell</cp:lastModifiedBy>
  <cp:revision>10</cp:revision>
  <dcterms:created xsi:type="dcterms:W3CDTF">2025-08-05T09:00:00Z</dcterms:created>
  <dcterms:modified xsi:type="dcterms:W3CDTF">2026-08-21T04:20:00Z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documentId_4108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GrammarlyDocumentId">
    <vt:lpwstr>3b086e09-009c-4f2b-a200-075d50e387f7</vt:lpwstr>
  </property>
</Properties>
</file>